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BB00E" w14:textId="77777777" w:rsidR="000D2493" w:rsidRPr="00110892" w:rsidRDefault="000D2493" w:rsidP="000D2493">
      <w:pPr>
        <w:jc w:val="center"/>
        <w:rPr>
          <w:rFonts w:cstheme="minorHAnsi"/>
          <w:b/>
          <w:bCs/>
          <w:sz w:val="28"/>
          <w:szCs w:val="28"/>
        </w:rPr>
      </w:pPr>
      <w:r w:rsidRPr="00110892">
        <w:rPr>
          <w:rFonts w:cstheme="minorHAnsi"/>
          <w:b/>
          <w:bCs/>
          <w:sz w:val="28"/>
          <w:szCs w:val="28"/>
        </w:rPr>
        <w:t xml:space="preserve">Humanités, </w:t>
      </w:r>
      <w:r>
        <w:rPr>
          <w:rFonts w:cstheme="minorHAnsi"/>
          <w:b/>
          <w:bCs/>
          <w:sz w:val="28"/>
          <w:szCs w:val="28"/>
        </w:rPr>
        <w:t>L</w:t>
      </w:r>
      <w:r w:rsidRPr="00110892">
        <w:rPr>
          <w:rFonts w:cstheme="minorHAnsi"/>
          <w:b/>
          <w:bCs/>
          <w:sz w:val="28"/>
          <w:szCs w:val="28"/>
        </w:rPr>
        <w:t xml:space="preserve">ittérature </w:t>
      </w:r>
      <w:r>
        <w:rPr>
          <w:rFonts w:cstheme="minorHAnsi"/>
          <w:b/>
          <w:bCs/>
          <w:sz w:val="28"/>
          <w:szCs w:val="28"/>
        </w:rPr>
        <w:t>&amp;</w:t>
      </w:r>
      <w:r w:rsidRPr="00110892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P</w:t>
      </w:r>
      <w:r w:rsidRPr="00110892">
        <w:rPr>
          <w:rFonts w:cstheme="minorHAnsi"/>
          <w:b/>
          <w:bCs/>
          <w:sz w:val="28"/>
          <w:szCs w:val="28"/>
        </w:rPr>
        <w:t>hilosophie</w:t>
      </w:r>
    </w:p>
    <w:p w14:paraId="6B6DDA15" w14:textId="77777777" w:rsidR="000D2493" w:rsidRDefault="000D2493" w:rsidP="000D2493"/>
    <w:p w14:paraId="70543F07" w14:textId="3AD170ED" w:rsidR="000D2493" w:rsidRPr="000D2493" w:rsidRDefault="00A65D57" w:rsidP="000D2493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bookmarkStart w:id="0" w:name="_GoBack"/>
      <w:bookmarkEnd w:id="0"/>
      <w:r w:rsidR="000D2493" w:rsidRPr="000D2493">
        <w:rPr>
          <w:rFonts w:ascii="Times New Roman" w:hAnsi="Times New Roman" w:cs="Times New Roman"/>
          <w:b/>
          <w:bCs/>
          <w:i/>
          <w:iCs/>
        </w:rPr>
        <w:t xml:space="preserve">Sujet </w:t>
      </w:r>
    </w:p>
    <w:p w14:paraId="6B02E2DB" w14:textId="77777777" w:rsidR="0044763F" w:rsidRPr="000D2493" w:rsidRDefault="0044763F" w:rsidP="0044763F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68C5DA60" w14:textId="3930D289" w:rsidR="0044763F" w:rsidRPr="000D2493" w:rsidRDefault="000D2493" w:rsidP="006163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ab/>
      </w:r>
      <w:r w:rsidR="0044763F" w:rsidRPr="000D2493">
        <w:rPr>
          <w:rFonts w:ascii="Times New Roman" w:eastAsia="Times New Roman" w:hAnsi="Times New Roman" w:cs="Times New Roman"/>
          <w:lang w:eastAsia="fr-FR"/>
        </w:rPr>
        <w:t xml:space="preserve">« L’histoire appartient donc en second lieu à celui qui conserve et </w:t>
      </w:r>
      <w:r w:rsidR="002A12D8" w:rsidRPr="000D2493">
        <w:rPr>
          <w:rFonts w:ascii="Times New Roman" w:eastAsia="Times New Roman" w:hAnsi="Times New Roman" w:cs="Times New Roman"/>
          <w:lang w:eastAsia="fr-FR"/>
        </w:rPr>
        <w:t>vénère</w:t>
      </w:r>
      <w:r w:rsidR="0044763F" w:rsidRPr="000D2493">
        <w:rPr>
          <w:rFonts w:ascii="Times New Roman" w:eastAsia="Times New Roman" w:hAnsi="Times New Roman" w:cs="Times New Roman"/>
          <w:lang w:eastAsia="fr-FR"/>
        </w:rPr>
        <w:t xml:space="preserve">, à celui qui, avec </w:t>
      </w:r>
      <w:r w:rsidR="002A12D8" w:rsidRPr="000D2493">
        <w:rPr>
          <w:rFonts w:ascii="Times New Roman" w:eastAsia="Times New Roman" w:hAnsi="Times New Roman" w:cs="Times New Roman"/>
          <w:lang w:eastAsia="fr-FR"/>
        </w:rPr>
        <w:t>fidélité</w:t>
      </w:r>
      <w:r w:rsidR="0044763F" w:rsidRPr="000D2493">
        <w:rPr>
          <w:rFonts w:ascii="Times New Roman" w:eastAsia="Times New Roman" w:hAnsi="Times New Roman" w:cs="Times New Roman"/>
          <w:lang w:eastAsia="fr-FR"/>
        </w:rPr>
        <w:t>́ et amour, tourne les regards vers l’endroit d’</w:t>
      </w:r>
      <w:r w:rsidR="002A12D8" w:rsidRPr="000D2493">
        <w:rPr>
          <w:rFonts w:ascii="Times New Roman" w:eastAsia="Times New Roman" w:hAnsi="Times New Roman" w:cs="Times New Roman"/>
          <w:lang w:eastAsia="fr-FR"/>
        </w:rPr>
        <w:t>où</w:t>
      </w:r>
      <w:r w:rsidR="0044763F" w:rsidRPr="000D2493">
        <w:rPr>
          <w:rFonts w:ascii="Times New Roman" w:eastAsia="Times New Roman" w:hAnsi="Times New Roman" w:cs="Times New Roman"/>
          <w:lang w:eastAsia="fr-FR"/>
        </w:rPr>
        <w:t xml:space="preserve">̀ il vient, où il s’est formé. Par cette </w:t>
      </w:r>
      <w:r w:rsidR="002A12D8" w:rsidRPr="000D2493">
        <w:rPr>
          <w:rFonts w:ascii="Times New Roman" w:eastAsia="Times New Roman" w:hAnsi="Times New Roman" w:cs="Times New Roman"/>
          <w:lang w:eastAsia="fr-FR"/>
        </w:rPr>
        <w:t>piété</w:t>
      </w:r>
      <w:r w:rsidR="0044763F" w:rsidRPr="000D2493">
        <w:rPr>
          <w:rFonts w:ascii="Times New Roman" w:eastAsia="Times New Roman" w:hAnsi="Times New Roman" w:cs="Times New Roman"/>
          <w:lang w:eastAsia="fr-FR"/>
        </w:rPr>
        <w:t xml:space="preserve">́, il s’acquitte en quelque sorte d’une dette de reconnaissance qu’il a </w:t>
      </w:r>
      <w:r w:rsidR="002A12D8" w:rsidRPr="000D2493">
        <w:rPr>
          <w:rFonts w:ascii="Times New Roman" w:eastAsia="Times New Roman" w:hAnsi="Times New Roman" w:cs="Times New Roman"/>
          <w:lang w:eastAsia="fr-FR"/>
        </w:rPr>
        <w:t>contractée</w:t>
      </w:r>
      <w:r w:rsidR="0044763F" w:rsidRPr="000D2493">
        <w:rPr>
          <w:rFonts w:ascii="Times New Roman" w:eastAsia="Times New Roman" w:hAnsi="Times New Roman" w:cs="Times New Roman"/>
          <w:lang w:eastAsia="fr-FR"/>
        </w:rPr>
        <w:t xml:space="preserve"> envers sa propre vie. En cultivant d’une main </w:t>
      </w:r>
      <w:r w:rsidR="002A12D8" w:rsidRPr="000D2493">
        <w:rPr>
          <w:rFonts w:ascii="Times New Roman" w:eastAsia="Times New Roman" w:hAnsi="Times New Roman" w:cs="Times New Roman"/>
          <w:lang w:eastAsia="fr-FR"/>
        </w:rPr>
        <w:t>délicate</w:t>
      </w:r>
      <w:r w:rsidR="0044763F" w:rsidRPr="000D2493">
        <w:rPr>
          <w:rFonts w:ascii="Times New Roman" w:eastAsia="Times New Roman" w:hAnsi="Times New Roman" w:cs="Times New Roman"/>
          <w:lang w:eastAsia="fr-FR"/>
        </w:rPr>
        <w:t xml:space="preserve"> ce qui a </w:t>
      </w:r>
      <w:r w:rsidR="002A12D8" w:rsidRPr="000D2493">
        <w:rPr>
          <w:rFonts w:ascii="Times New Roman" w:eastAsia="Times New Roman" w:hAnsi="Times New Roman" w:cs="Times New Roman"/>
          <w:lang w:eastAsia="fr-FR"/>
        </w:rPr>
        <w:t>existé</w:t>
      </w:r>
      <w:r w:rsidR="0044763F" w:rsidRPr="000D2493">
        <w:rPr>
          <w:rFonts w:ascii="Times New Roman" w:eastAsia="Times New Roman" w:hAnsi="Times New Roman" w:cs="Times New Roman"/>
          <w:lang w:eastAsia="fr-FR"/>
        </w:rPr>
        <w:t xml:space="preserve">́ de tout temps, il veut conserver les conditions sous lesquelles il est né, pour ceux qui viendront </w:t>
      </w:r>
      <w:r w:rsidR="002A12D8" w:rsidRPr="000D2493">
        <w:rPr>
          <w:rFonts w:ascii="Times New Roman" w:eastAsia="Times New Roman" w:hAnsi="Times New Roman" w:cs="Times New Roman"/>
          <w:lang w:eastAsia="fr-FR"/>
        </w:rPr>
        <w:t>après</w:t>
      </w:r>
      <w:r w:rsidR="0044763F" w:rsidRPr="000D2493">
        <w:rPr>
          <w:rFonts w:ascii="Times New Roman" w:eastAsia="Times New Roman" w:hAnsi="Times New Roman" w:cs="Times New Roman"/>
          <w:lang w:eastAsia="fr-FR"/>
        </w:rPr>
        <w:t xml:space="preserve"> lui, et c’est ainsi qu’il sert la vie. Le patrimoine des </w:t>
      </w:r>
      <w:r w:rsidR="002A12D8" w:rsidRPr="000D2493">
        <w:rPr>
          <w:rFonts w:ascii="Times New Roman" w:eastAsia="Times New Roman" w:hAnsi="Times New Roman" w:cs="Times New Roman"/>
          <w:lang w:eastAsia="fr-FR"/>
        </w:rPr>
        <w:t>ancêtres</w:t>
      </w:r>
      <w:r w:rsidR="0044763F" w:rsidRPr="000D2493">
        <w:rPr>
          <w:rFonts w:ascii="Times New Roman" w:eastAsia="Times New Roman" w:hAnsi="Times New Roman" w:cs="Times New Roman"/>
          <w:lang w:eastAsia="fr-FR"/>
        </w:rPr>
        <w:t xml:space="preserve">, dans une </w:t>
      </w:r>
      <w:r w:rsidR="002A12D8" w:rsidRPr="000D2493">
        <w:rPr>
          <w:rFonts w:ascii="Times New Roman" w:eastAsia="Times New Roman" w:hAnsi="Times New Roman" w:cs="Times New Roman"/>
          <w:lang w:eastAsia="fr-FR"/>
        </w:rPr>
        <w:t>âme</w:t>
      </w:r>
      <w:r w:rsidR="0044763F" w:rsidRPr="000D2493">
        <w:rPr>
          <w:rFonts w:ascii="Times New Roman" w:eastAsia="Times New Roman" w:hAnsi="Times New Roman" w:cs="Times New Roman"/>
          <w:lang w:eastAsia="fr-FR"/>
        </w:rPr>
        <w:t xml:space="preserve"> semblable, </w:t>
      </w:r>
      <w:r w:rsidR="002A12D8" w:rsidRPr="000D2493">
        <w:rPr>
          <w:rFonts w:ascii="Times New Roman" w:eastAsia="Times New Roman" w:hAnsi="Times New Roman" w:cs="Times New Roman"/>
          <w:lang w:eastAsia="fr-FR"/>
        </w:rPr>
        <w:t>reçoit</w:t>
      </w:r>
      <w:r w:rsidR="0044763F" w:rsidRPr="000D2493">
        <w:rPr>
          <w:rFonts w:ascii="Times New Roman" w:eastAsia="Times New Roman" w:hAnsi="Times New Roman" w:cs="Times New Roman"/>
          <w:lang w:eastAsia="fr-FR"/>
        </w:rPr>
        <w:t xml:space="preserve"> une nouvelle </w:t>
      </w:r>
      <w:r w:rsidR="002A12D8" w:rsidRPr="000D2493">
        <w:rPr>
          <w:rFonts w:ascii="Times New Roman" w:eastAsia="Times New Roman" w:hAnsi="Times New Roman" w:cs="Times New Roman"/>
          <w:lang w:eastAsia="fr-FR"/>
        </w:rPr>
        <w:t>interprétation</w:t>
      </w:r>
      <w:r w:rsidR="0044763F" w:rsidRPr="000D2493">
        <w:rPr>
          <w:rFonts w:ascii="Times New Roman" w:eastAsia="Times New Roman" w:hAnsi="Times New Roman" w:cs="Times New Roman"/>
          <w:lang w:eastAsia="fr-FR"/>
        </w:rPr>
        <w:t xml:space="preserve"> de la </w:t>
      </w:r>
      <w:r w:rsidR="002A12D8" w:rsidRPr="000D2493">
        <w:rPr>
          <w:rFonts w:ascii="Times New Roman" w:eastAsia="Times New Roman" w:hAnsi="Times New Roman" w:cs="Times New Roman"/>
          <w:lang w:eastAsia="fr-FR"/>
        </w:rPr>
        <w:t>propriété</w:t>
      </w:r>
      <w:r w:rsidR="0044763F" w:rsidRPr="000D2493">
        <w:rPr>
          <w:rFonts w:ascii="Times New Roman" w:eastAsia="Times New Roman" w:hAnsi="Times New Roman" w:cs="Times New Roman"/>
          <w:lang w:eastAsia="fr-FR"/>
        </w:rPr>
        <w:t xml:space="preserve">́, car c’est maintenant lui le </w:t>
      </w:r>
      <w:r w:rsidR="002A12D8" w:rsidRPr="000D2493">
        <w:rPr>
          <w:rFonts w:ascii="Times New Roman" w:eastAsia="Times New Roman" w:hAnsi="Times New Roman" w:cs="Times New Roman"/>
          <w:lang w:eastAsia="fr-FR"/>
        </w:rPr>
        <w:t>propriétaire</w:t>
      </w:r>
      <w:r w:rsidR="0044763F" w:rsidRPr="000D2493">
        <w:rPr>
          <w:rFonts w:ascii="Times New Roman" w:eastAsia="Times New Roman" w:hAnsi="Times New Roman" w:cs="Times New Roman"/>
          <w:lang w:eastAsia="fr-FR"/>
        </w:rPr>
        <w:t xml:space="preserve">. Ce qui est petit, restreint, vieilli, </w:t>
      </w:r>
      <w:r w:rsidR="002A12D8" w:rsidRPr="000D2493">
        <w:rPr>
          <w:rFonts w:ascii="Times New Roman" w:eastAsia="Times New Roman" w:hAnsi="Times New Roman" w:cs="Times New Roman"/>
          <w:lang w:eastAsia="fr-FR"/>
        </w:rPr>
        <w:t>prêt</w:t>
      </w:r>
      <w:r w:rsidR="0044763F" w:rsidRPr="000D2493">
        <w:rPr>
          <w:rFonts w:ascii="Times New Roman" w:eastAsia="Times New Roman" w:hAnsi="Times New Roman" w:cs="Times New Roman"/>
          <w:lang w:eastAsia="fr-FR"/>
        </w:rPr>
        <w:t xml:space="preserve"> à tomber en </w:t>
      </w:r>
      <w:r w:rsidR="002A12D8" w:rsidRPr="000D2493">
        <w:rPr>
          <w:rFonts w:ascii="Times New Roman" w:eastAsia="Times New Roman" w:hAnsi="Times New Roman" w:cs="Times New Roman"/>
          <w:lang w:eastAsia="fr-FR"/>
        </w:rPr>
        <w:t>poussière</w:t>
      </w:r>
      <w:r w:rsidR="0044763F" w:rsidRPr="000D2493">
        <w:rPr>
          <w:rFonts w:ascii="Times New Roman" w:eastAsia="Times New Roman" w:hAnsi="Times New Roman" w:cs="Times New Roman"/>
          <w:lang w:eastAsia="fr-FR"/>
        </w:rPr>
        <w:t xml:space="preserve">, tient son </w:t>
      </w:r>
      <w:r w:rsidR="002A12D8" w:rsidRPr="000D2493">
        <w:rPr>
          <w:rFonts w:ascii="Times New Roman" w:eastAsia="Times New Roman" w:hAnsi="Times New Roman" w:cs="Times New Roman"/>
          <w:lang w:eastAsia="fr-FR"/>
        </w:rPr>
        <w:t>caractère</w:t>
      </w:r>
      <w:r w:rsidR="0044763F" w:rsidRPr="000D2493">
        <w:rPr>
          <w:rFonts w:ascii="Times New Roman" w:eastAsia="Times New Roman" w:hAnsi="Times New Roman" w:cs="Times New Roman"/>
          <w:lang w:eastAsia="fr-FR"/>
        </w:rPr>
        <w:t xml:space="preserve"> de </w:t>
      </w:r>
      <w:r w:rsidR="002A12D8" w:rsidRPr="000D2493">
        <w:rPr>
          <w:rFonts w:ascii="Times New Roman" w:eastAsia="Times New Roman" w:hAnsi="Times New Roman" w:cs="Times New Roman"/>
          <w:lang w:eastAsia="fr-FR"/>
        </w:rPr>
        <w:t>dignité</w:t>
      </w:r>
      <w:r w:rsidR="0044763F" w:rsidRPr="000D2493">
        <w:rPr>
          <w:rFonts w:ascii="Times New Roman" w:eastAsia="Times New Roman" w:hAnsi="Times New Roman" w:cs="Times New Roman"/>
          <w:lang w:eastAsia="fr-FR"/>
        </w:rPr>
        <w:t>́, d’</w:t>
      </w:r>
      <w:r w:rsidR="002A12D8" w:rsidRPr="000D2493">
        <w:rPr>
          <w:rFonts w:ascii="Times New Roman" w:eastAsia="Times New Roman" w:hAnsi="Times New Roman" w:cs="Times New Roman"/>
          <w:lang w:eastAsia="fr-FR"/>
        </w:rPr>
        <w:t>intangibilité</w:t>
      </w:r>
      <w:r w:rsidR="0044763F" w:rsidRPr="000D2493">
        <w:rPr>
          <w:rFonts w:ascii="Times New Roman" w:eastAsia="Times New Roman" w:hAnsi="Times New Roman" w:cs="Times New Roman"/>
          <w:lang w:eastAsia="fr-FR"/>
        </w:rPr>
        <w:t>́ du fait que l’</w:t>
      </w:r>
      <w:r w:rsidR="002A12D8" w:rsidRPr="000D2493">
        <w:rPr>
          <w:rFonts w:ascii="Times New Roman" w:eastAsia="Times New Roman" w:hAnsi="Times New Roman" w:cs="Times New Roman"/>
          <w:lang w:eastAsia="fr-FR"/>
        </w:rPr>
        <w:t>âme</w:t>
      </w:r>
      <w:r w:rsidR="0044763F" w:rsidRPr="000D2493">
        <w:rPr>
          <w:rFonts w:ascii="Times New Roman" w:eastAsia="Times New Roman" w:hAnsi="Times New Roman" w:cs="Times New Roman"/>
          <w:lang w:eastAsia="fr-FR"/>
        </w:rPr>
        <w:t xml:space="preserve"> conservatrice et vénératrice de l’homme antiquaire s’y transporte et y </w:t>
      </w:r>
      <w:r w:rsidR="002A12D8" w:rsidRPr="000D2493">
        <w:rPr>
          <w:rFonts w:ascii="Times New Roman" w:eastAsia="Times New Roman" w:hAnsi="Times New Roman" w:cs="Times New Roman"/>
          <w:lang w:eastAsia="fr-FR"/>
        </w:rPr>
        <w:t>élit</w:t>
      </w:r>
      <w:r w:rsidR="0044763F" w:rsidRPr="000D2493">
        <w:rPr>
          <w:rFonts w:ascii="Times New Roman" w:eastAsia="Times New Roman" w:hAnsi="Times New Roman" w:cs="Times New Roman"/>
          <w:lang w:eastAsia="fr-FR"/>
        </w:rPr>
        <w:t xml:space="preserve"> domicile. L’histoire de sa ville devient pour lui l’histoire de </w:t>
      </w:r>
      <w:r w:rsidR="002A12D8" w:rsidRPr="000D2493">
        <w:rPr>
          <w:rFonts w:ascii="Times New Roman" w:eastAsia="Times New Roman" w:hAnsi="Times New Roman" w:cs="Times New Roman"/>
          <w:lang w:eastAsia="fr-FR"/>
        </w:rPr>
        <w:t>lui-même</w:t>
      </w:r>
      <w:r w:rsidR="0044763F" w:rsidRPr="000D2493">
        <w:rPr>
          <w:rFonts w:ascii="Times New Roman" w:eastAsia="Times New Roman" w:hAnsi="Times New Roman" w:cs="Times New Roman"/>
          <w:lang w:eastAsia="fr-FR"/>
        </w:rPr>
        <w:t xml:space="preserve">. Le mur d’enceinte, la porte de sa vieille tour, les ordonnances municipales, les </w:t>
      </w:r>
      <w:r w:rsidR="002A12D8" w:rsidRPr="000D2493">
        <w:rPr>
          <w:rFonts w:ascii="Times New Roman" w:eastAsia="Times New Roman" w:hAnsi="Times New Roman" w:cs="Times New Roman"/>
          <w:lang w:eastAsia="fr-FR"/>
        </w:rPr>
        <w:t>fêtes</w:t>
      </w:r>
      <w:r w:rsidR="0044763F" w:rsidRPr="000D2493">
        <w:rPr>
          <w:rFonts w:ascii="Times New Roman" w:eastAsia="Times New Roman" w:hAnsi="Times New Roman" w:cs="Times New Roman"/>
          <w:lang w:eastAsia="fr-FR"/>
        </w:rPr>
        <w:t xml:space="preserve"> populaires, tout cela c’est pour lui une sorte de chronique </w:t>
      </w:r>
      <w:r w:rsidR="002A12D8" w:rsidRPr="000D2493">
        <w:rPr>
          <w:rFonts w:ascii="Times New Roman" w:eastAsia="Times New Roman" w:hAnsi="Times New Roman" w:cs="Times New Roman"/>
          <w:lang w:eastAsia="fr-FR"/>
        </w:rPr>
        <w:t>illustrée</w:t>
      </w:r>
      <w:r w:rsidR="0044763F" w:rsidRPr="000D2493">
        <w:rPr>
          <w:rFonts w:ascii="Times New Roman" w:eastAsia="Times New Roman" w:hAnsi="Times New Roman" w:cs="Times New Roman"/>
          <w:lang w:eastAsia="fr-FR"/>
        </w:rPr>
        <w:t xml:space="preserve"> de sa propre jeunesse et c’est dans tout cela qu’il se retrouve </w:t>
      </w:r>
      <w:r w:rsidR="002A12D8" w:rsidRPr="000D2493">
        <w:rPr>
          <w:rFonts w:ascii="Times New Roman" w:eastAsia="Times New Roman" w:hAnsi="Times New Roman" w:cs="Times New Roman"/>
          <w:lang w:eastAsia="fr-FR"/>
        </w:rPr>
        <w:t>lui-même</w:t>
      </w:r>
      <w:r w:rsidR="0044763F" w:rsidRPr="000D2493">
        <w:rPr>
          <w:rFonts w:ascii="Times New Roman" w:eastAsia="Times New Roman" w:hAnsi="Times New Roman" w:cs="Times New Roman"/>
          <w:lang w:eastAsia="fr-FR"/>
        </w:rPr>
        <w:t xml:space="preserve">, qu’il retrouve sa force, son </w:t>
      </w:r>
      <w:r w:rsidR="002A12D8" w:rsidRPr="000D2493">
        <w:rPr>
          <w:rFonts w:ascii="Times New Roman" w:eastAsia="Times New Roman" w:hAnsi="Times New Roman" w:cs="Times New Roman"/>
          <w:lang w:eastAsia="fr-FR"/>
        </w:rPr>
        <w:t>activité</w:t>
      </w:r>
      <w:r w:rsidR="0044763F" w:rsidRPr="000D2493">
        <w:rPr>
          <w:rFonts w:ascii="Times New Roman" w:eastAsia="Times New Roman" w:hAnsi="Times New Roman" w:cs="Times New Roman"/>
          <w:lang w:eastAsia="fr-FR"/>
        </w:rPr>
        <w:t xml:space="preserve">́, sa joie, son jugement, sa folie et son inconduite. C’est là qu’il faisait bon vivre, se dit-il, car il fait bon vivre ; ici nous allons nous laisser vivre, car nous sommes tenaces et on ne nous brisera pas en une nuit. Avec ce « nous », il regarde </w:t>
      </w:r>
      <w:r w:rsidR="002A12D8" w:rsidRPr="000D2493">
        <w:rPr>
          <w:rFonts w:ascii="Times New Roman" w:eastAsia="Times New Roman" w:hAnsi="Times New Roman" w:cs="Times New Roman"/>
          <w:lang w:eastAsia="fr-FR"/>
        </w:rPr>
        <w:t>par-delà</w:t>
      </w:r>
      <w:r w:rsidR="0044763F" w:rsidRPr="000D2493">
        <w:rPr>
          <w:rFonts w:ascii="Times New Roman" w:eastAsia="Times New Roman" w:hAnsi="Times New Roman" w:cs="Times New Roman"/>
          <w:lang w:eastAsia="fr-FR"/>
        </w:rPr>
        <w:t xml:space="preserve">̀ la vie individuelle, </w:t>
      </w:r>
      <w:r w:rsidR="002A12D8" w:rsidRPr="000D2493">
        <w:rPr>
          <w:rFonts w:ascii="Times New Roman" w:eastAsia="Times New Roman" w:hAnsi="Times New Roman" w:cs="Times New Roman"/>
          <w:lang w:eastAsia="fr-FR"/>
        </w:rPr>
        <w:t>périssable</w:t>
      </w:r>
      <w:r w:rsidR="0044763F" w:rsidRPr="000D2493">
        <w:rPr>
          <w:rFonts w:ascii="Times New Roman" w:eastAsia="Times New Roman" w:hAnsi="Times New Roman" w:cs="Times New Roman"/>
          <w:lang w:eastAsia="fr-FR"/>
        </w:rPr>
        <w:t xml:space="preserve"> et </w:t>
      </w:r>
      <w:r w:rsidR="002A12D8" w:rsidRPr="000D2493">
        <w:rPr>
          <w:rFonts w:ascii="Times New Roman" w:eastAsia="Times New Roman" w:hAnsi="Times New Roman" w:cs="Times New Roman"/>
          <w:lang w:eastAsia="fr-FR"/>
        </w:rPr>
        <w:t>singulière</w:t>
      </w:r>
      <w:r w:rsidR="0044763F" w:rsidRPr="000D2493">
        <w:rPr>
          <w:rFonts w:ascii="Times New Roman" w:eastAsia="Times New Roman" w:hAnsi="Times New Roman" w:cs="Times New Roman"/>
          <w:lang w:eastAsia="fr-FR"/>
        </w:rPr>
        <w:t xml:space="preserve">, et il se sent </w:t>
      </w:r>
      <w:r w:rsidR="002A12D8" w:rsidRPr="000D2493">
        <w:rPr>
          <w:rFonts w:ascii="Times New Roman" w:eastAsia="Times New Roman" w:hAnsi="Times New Roman" w:cs="Times New Roman"/>
          <w:lang w:eastAsia="fr-FR"/>
        </w:rPr>
        <w:t>lui-même</w:t>
      </w:r>
      <w:r w:rsidR="0044763F" w:rsidRPr="000D2493">
        <w:rPr>
          <w:rFonts w:ascii="Times New Roman" w:eastAsia="Times New Roman" w:hAnsi="Times New Roman" w:cs="Times New Roman"/>
          <w:lang w:eastAsia="fr-FR"/>
        </w:rPr>
        <w:t xml:space="preserve"> l’</w:t>
      </w:r>
      <w:r w:rsidR="002A12D8" w:rsidRPr="000D2493">
        <w:rPr>
          <w:rFonts w:ascii="Times New Roman" w:eastAsia="Times New Roman" w:hAnsi="Times New Roman" w:cs="Times New Roman"/>
          <w:lang w:eastAsia="fr-FR"/>
        </w:rPr>
        <w:t>âme</w:t>
      </w:r>
      <w:r w:rsidR="0044763F" w:rsidRPr="000D2493">
        <w:rPr>
          <w:rFonts w:ascii="Times New Roman" w:eastAsia="Times New Roman" w:hAnsi="Times New Roman" w:cs="Times New Roman"/>
          <w:lang w:eastAsia="fr-FR"/>
        </w:rPr>
        <w:t xml:space="preserve"> du foyer, de la race et de la cité. Il lui arrive aussi parfois de saluer, par-dessus les </w:t>
      </w:r>
      <w:r w:rsidR="002A12D8" w:rsidRPr="000D2493">
        <w:rPr>
          <w:rFonts w:ascii="Times New Roman" w:eastAsia="Times New Roman" w:hAnsi="Times New Roman" w:cs="Times New Roman"/>
          <w:lang w:eastAsia="fr-FR"/>
        </w:rPr>
        <w:t>siècles</w:t>
      </w:r>
      <w:r w:rsidR="0044763F" w:rsidRPr="000D2493">
        <w:rPr>
          <w:rFonts w:ascii="Times New Roman" w:eastAsia="Times New Roman" w:hAnsi="Times New Roman" w:cs="Times New Roman"/>
          <w:lang w:eastAsia="fr-FR"/>
        </w:rPr>
        <w:t xml:space="preserve"> obscurcis et confus, l’esprit de son peuple, comme s’il </w:t>
      </w:r>
      <w:r w:rsidR="002A12D8" w:rsidRPr="000D2493">
        <w:rPr>
          <w:rFonts w:ascii="Times New Roman" w:eastAsia="Times New Roman" w:hAnsi="Times New Roman" w:cs="Times New Roman"/>
          <w:lang w:eastAsia="fr-FR"/>
        </w:rPr>
        <w:t>était</w:t>
      </w:r>
      <w:r w:rsidR="0044763F" w:rsidRPr="000D2493">
        <w:rPr>
          <w:rFonts w:ascii="Times New Roman" w:eastAsia="Times New Roman" w:hAnsi="Times New Roman" w:cs="Times New Roman"/>
          <w:lang w:eastAsia="fr-FR"/>
        </w:rPr>
        <w:t xml:space="preserve"> son propre esprit. Sentir et pressentir à travers les choses ; suivre des traces presque </w:t>
      </w:r>
      <w:r w:rsidR="002A12D8" w:rsidRPr="000D2493">
        <w:rPr>
          <w:rFonts w:ascii="Times New Roman" w:eastAsia="Times New Roman" w:hAnsi="Times New Roman" w:cs="Times New Roman"/>
          <w:lang w:eastAsia="fr-FR"/>
        </w:rPr>
        <w:t>effacées</w:t>
      </w:r>
      <w:r w:rsidR="0044763F" w:rsidRPr="000D2493">
        <w:rPr>
          <w:rFonts w:ascii="Times New Roman" w:eastAsia="Times New Roman" w:hAnsi="Times New Roman" w:cs="Times New Roman"/>
          <w:lang w:eastAsia="fr-FR"/>
        </w:rPr>
        <w:t xml:space="preserve"> ; instinctivement bien lire le passé, quel que soit le </w:t>
      </w:r>
      <w:r w:rsidR="002A12D8" w:rsidRPr="000D2493">
        <w:rPr>
          <w:rFonts w:ascii="Times New Roman" w:eastAsia="Times New Roman" w:hAnsi="Times New Roman" w:cs="Times New Roman"/>
          <w:lang w:eastAsia="fr-FR"/>
        </w:rPr>
        <w:t>degré</w:t>
      </w:r>
      <w:r w:rsidR="0044763F" w:rsidRPr="000D2493">
        <w:rPr>
          <w:rFonts w:ascii="Times New Roman" w:eastAsia="Times New Roman" w:hAnsi="Times New Roman" w:cs="Times New Roman"/>
          <w:lang w:eastAsia="fr-FR"/>
        </w:rPr>
        <w:t xml:space="preserve">́ où les </w:t>
      </w:r>
      <w:r w:rsidR="002A12D8" w:rsidRPr="000D2493">
        <w:rPr>
          <w:rFonts w:ascii="Times New Roman" w:eastAsia="Times New Roman" w:hAnsi="Times New Roman" w:cs="Times New Roman"/>
          <w:lang w:eastAsia="fr-FR"/>
        </w:rPr>
        <w:t>caractères</w:t>
      </w:r>
      <w:r w:rsidR="0044763F" w:rsidRPr="000D2493">
        <w:rPr>
          <w:rFonts w:ascii="Times New Roman" w:eastAsia="Times New Roman" w:hAnsi="Times New Roman" w:cs="Times New Roman"/>
          <w:lang w:eastAsia="fr-FR"/>
        </w:rPr>
        <w:t xml:space="preserve"> sont recouverts par d’autres </w:t>
      </w:r>
      <w:r w:rsidR="002A12D8" w:rsidRPr="000D2493">
        <w:rPr>
          <w:rFonts w:ascii="Times New Roman" w:eastAsia="Times New Roman" w:hAnsi="Times New Roman" w:cs="Times New Roman"/>
          <w:lang w:eastAsia="fr-FR"/>
        </w:rPr>
        <w:t>caractères</w:t>
      </w:r>
      <w:r w:rsidR="0044763F" w:rsidRPr="000D2493">
        <w:rPr>
          <w:rFonts w:ascii="Times New Roman" w:eastAsia="Times New Roman" w:hAnsi="Times New Roman" w:cs="Times New Roman"/>
          <w:lang w:eastAsia="fr-FR"/>
        </w:rPr>
        <w:t xml:space="preserve">, comprendre les palimpsestes et </w:t>
      </w:r>
      <w:r w:rsidR="002A12D8" w:rsidRPr="000D2493">
        <w:rPr>
          <w:rFonts w:ascii="Times New Roman" w:eastAsia="Times New Roman" w:hAnsi="Times New Roman" w:cs="Times New Roman"/>
          <w:lang w:eastAsia="fr-FR"/>
        </w:rPr>
        <w:t>même</w:t>
      </w:r>
      <w:r w:rsidR="0044763F" w:rsidRPr="000D2493">
        <w:rPr>
          <w:rFonts w:ascii="Times New Roman" w:eastAsia="Times New Roman" w:hAnsi="Times New Roman" w:cs="Times New Roman"/>
          <w:lang w:eastAsia="fr-FR"/>
        </w:rPr>
        <w:t xml:space="preserve"> les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polypsestes</w:t>
      </w:r>
      <w:proofErr w:type="spellEnd"/>
      <w:r w:rsidR="00023490">
        <w:rPr>
          <w:rStyle w:val="Marquenotebasdepage"/>
          <w:rFonts w:ascii="Times New Roman" w:eastAsia="Times New Roman" w:hAnsi="Times New Roman" w:cs="Times New Roman"/>
          <w:lang w:eastAsia="fr-FR"/>
        </w:rPr>
        <w:footnoteReference w:id="1"/>
      </w:r>
      <w:r w:rsidR="0044763F" w:rsidRPr="000D2493">
        <w:rPr>
          <w:rFonts w:ascii="Times New Roman" w:eastAsia="Times New Roman" w:hAnsi="Times New Roman" w:cs="Times New Roman"/>
          <w:lang w:eastAsia="fr-FR"/>
        </w:rPr>
        <w:t xml:space="preserve"> — </w:t>
      </w:r>
      <w:r w:rsidR="002A12D8" w:rsidRPr="000D2493">
        <w:rPr>
          <w:rFonts w:ascii="Times New Roman" w:eastAsia="Times New Roman" w:hAnsi="Times New Roman" w:cs="Times New Roman"/>
          <w:lang w:eastAsia="fr-FR"/>
        </w:rPr>
        <w:t>voilà</w:t>
      </w:r>
      <w:r w:rsidR="0044763F" w:rsidRPr="000D2493">
        <w:rPr>
          <w:rFonts w:ascii="Times New Roman" w:eastAsia="Times New Roman" w:hAnsi="Times New Roman" w:cs="Times New Roman"/>
          <w:lang w:eastAsia="fr-FR"/>
        </w:rPr>
        <w:t xml:space="preserve">̀ ses dons, </w:t>
      </w:r>
      <w:r w:rsidR="002A12D8" w:rsidRPr="000D2493">
        <w:rPr>
          <w:rFonts w:ascii="Times New Roman" w:eastAsia="Times New Roman" w:hAnsi="Times New Roman" w:cs="Times New Roman"/>
          <w:lang w:eastAsia="fr-FR"/>
        </w:rPr>
        <w:t>voilà</w:t>
      </w:r>
      <w:r w:rsidR="0044763F" w:rsidRPr="000D2493">
        <w:rPr>
          <w:rFonts w:ascii="Times New Roman" w:eastAsia="Times New Roman" w:hAnsi="Times New Roman" w:cs="Times New Roman"/>
          <w:lang w:eastAsia="fr-FR"/>
        </w:rPr>
        <w:t>̀ ses vertus. »    </w:t>
      </w:r>
    </w:p>
    <w:p w14:paraId="09578798" w14:textId="77777777" w:rsidR="00A232C3" w:rsidRPr="000D2493" w:rsidRDefault="00A232C3" w:rsidP="006163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14:paraId="3C7B3FA0" w14:textId="77777777" w:rsidR="009334DD" w:rsidRDefault="0044763F" w:rsidP="0061636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fr-FR"/>
        </w:rPr>
      </w:pPr>
      <w:r w:rsidRPr="000D2493">
        <w:rPr>
          <w:rFonts w:ascii="Times New Roman" w:eastAsia="Times New Roman" w:hAnsi="Times New Roman" w:cs="Times New Roman"/>
          <w:lang w:eastAsia="fr-FR"/>
        </w:rPr>
        <w:t>NIET</w:t>
      </w:r>
      <w:r w:rsidR="002A12D8" w:rsidRPr="000D2493">
        <w:rPr>
          <w:rFonts w:ascii="Times New Roman" w:eastAsia="Times New Roman" w:hAnsi="Times New Roman" w:cs="Times New Roman"/>
          <w:lang w:eastAsia="fr-FR"/>
        </w:rPr>
        <w:t>Z</w:t>
      </w:r>
      <w:r w:rsidRPr="000D2493">
        <w:rPr>
          <w:rFonts w:ascii="Times New Roman" w:eastAsia="Times New Roman" w:hAnsi="Times New Roman" w:cs="Times New Roman"/>
          <w:lang w:eastAsia="fr-FR"/>
        </w:rPr>
        <w:t xml:space="preserve">SCHE, </w:t>
      </w:r>
      <w:r w:rsidRPr="000D2493">
        <w:rPr>
          <w:rFonts w:ascii="Times New Roman" w:eastAsia="Times New Roman" w:hAnsi="Times New Roman" w:cs="Times New Roman"/>
          <w:i/>
          <w:lang w:eastAsia="fr-FR"/>
        </w:rPr>
        <w:t>Seconde considération intempestive</w:t>
      </w:r>
      <w:r w:rsidR="00390568">
        <w:rPr>
          <w:rFonts w:ascii="Times New Roman" w:eastAsia="Times New Roman" w:hAnsi="Times New Roman" w:cs="Times New Roman"/>
          <w:i/>
          <w:lang w:eastAsia="fr-FR"/>
        </w:rPr>
        <w:t xml:space="preserve"> : </w:t>
      </w:r>
    </w:p>
    <w:p w14:paraId="7DF98936" w14:textId="13BE65EF" w:rsidR="0044763F" w:rsidRPr="000D2493" w:rsidRDefault="00390568" w:rsidP="0061636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i/>
          <w:lang w:eastAsia="fr-FR"/>
        </w:rPr>
        <w:t>de</w:t>
      </w:r>
      <w:proofErr w:type="gramEnd"/>
      <w:r>
        <w:rPr>
          <w:rFonts w:ascii="Times New Roman" w:eastAsia="Times New Roman" w:hAnsi="Times New Roman" w:cs="Times New Roman"/>
          <w:i/>
          <w:lang w:eastAsia="fr-FR"/>
        </w:rPr>
        <w:t xml:space="preserve"> l’utilité et de l’inconvénient des études historiques pour</w:t>
      </w:r>
      <w:r w:rsidR="009334DD">
        <w:rPr>
          <w:rFonts w:ascii="Times New Roman" w:eastAsia="Times New Roman" w:hAnsi="Times New Roman" w:cs="Times New Roman"/>
          <w:i/>
          <w:lang w:eastAsia="fr-FR"/>
        </w:rPr>
        <w:t xml:space="preserve"> la vie,</w:t>
      </w:r>
      <w:r w:rsidR="002A12D8" w:rsidRPr="000D2493">
        <w:rPr>
          <w:rFonts w:ascii="Times New Roman" w:eastAsia="Times New Roman" w:hAnsi="Times New Roman" w:cs="Times New Roman"/>
          <w:i/>
          <w:lang w:eastAsia="fr-FR"/>
        </w:rPr>
        <w:t xml:space="preserve"> 1873.</w:t>
      </w:r>
    </w:p>
    <w:p w14:paraId="6911E941" w14:textId="77777777" w:rsidR="0044763F" w:rsidRPr="000D2493" w:rsidRDefault="0044763F" w:rsidP="0044763F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1435B00F" w14:textId="77777777" w:rsidR="00390568" w:rsidRDefault="00580BAB" w:rsidP="0044763F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Q</w:t>
      </w:r>
      <w:r w:rsidR="0044763F" w:rsidRPr="000D2493">
        <w:rPr>
          <w:rFonts w:ascii="Times New Roman" w:eastAsia="Times New Roman" w:hAnsi="Times New Roman" w:cs="Times New Roman"/>
          <w:lang w:eastAsia="fr-FR"/>
        </w:rPr>
        <w:t>uestion d’interprétation philosophique :</w:t>
      </w:r>
      <w:r w:rsidR="00390568">
        <w:rPr>
          <w:rFonts w:ascii="Times New Roman" w:eastAsia="Times New Roman" w:hAnsi="Times New Roman" w:cs="Times New Roman"/>
          <w:lang w:eastAsia="fr-FR"/>
        </w:rPr>
        <w:t xml:space="preserve"> </w:t>
      </w:r>
    </w:p>
    <w:p w14:paraId="7B141393" w14:textId="77777777" w:rsidR="00390568" w:rsidRDefault="00390568" w:rsidP="0044763F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6F2E6091" w14:textId="6AAFF342" w:rsidR="0044763F" w:rsidRDefault="00390568" w:rsidP="0044763F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Vous montrerez en quoi, selon Nietzsche, un patrimoine commun peut contribuer à forger une identité personnelle. </w:t>
      </w:r>
      <w:r w:rsidR="00580BAB">
        <w:rPr>
          <w:rFonts w:ascii="Times New Roman" w:eastAsia="Times New Roman" w:hAnsi="Times New Roman" w:cs="Times New Roman"/>
          <w:lang w:eastAsia="fr-FR"/>
        </w:rPr>
        <w:t xml:space="preserve"> </w:t>
      </w:r>
    </w:p>
    <w:p w14:paraId="6FECBA31" w14:textId="77777777" w:rsidR="00390568" w:rsidRDefault="00390568" w:rsidP="0044763F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0EA5E0BE" w14:textId="14FBDCBA" w:rsidR="00023490" w:rsidRDefault="00390568" w:rsidP="0044763F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D21B09">
        <w:rPr>
          <w:i/>
          <w:iCs/>
          <w:sz w:val="20"/>
          <w:szCs w:val="20"/>
        </w:rPr>
        <w:t>Vous répondrez à cette question par un développement structuré et cohérent en prenant appui avec précision sur le texte du sujet.</w:t>
      </w:r>
    </w:p>
    <w:p w14:paraId="1F0A37F3" w14:textId="77777777" w:rsidR="00390568" w:rsidRDefault="00390568" w:rsidP="0044763F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67AFCD4E" w14:textId="77777777" w:rsidR="00390568" w:rsidRDefault="00390568" w:rsidP="0044763F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2DCAFA06" w14:textId="3AEC3EE5" w:rsidR="0044763F" w:rsidRDefault="00390568" w:rsidP="0044763F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Question d</w:t>
      </w:r>
      <w:r w:rsidR="0044763F" w:rsidRPr="000D2493">
        <w:rPr>
          <w:rFonts w:ascii="Times New Roman" w:eastAsia="Times New Roman" w:hAnsi="Times New Roman" w:cs="Times New Roman"/>
          <w:lang w:eastAsia="fr-FR"/>
        </w:rPr>
        <w:t xml:space="preserve">'essai </w:t>
      </w:r>
      <w:r w:rsidR="0044763F" w:rsidRPr="00390568">
        <w:rPr>
          <w:rFonts w:ascii="Times New Roman" w:eastAsia="Times New Roman" w:hAnsi="Times New Roman" w:cs="Times New Roman"/>
          <w:lang w:eastAsia="fr-FR"/>
        </w:rPr>
        <w:t xml:space="preserve">littéraire : </w:t>
      </w:r>
    </w:p>
    <w:p w14:paraId="4C3FDE1F" w14:textId="77777777" w:rsidR="00390568" w:rsidRPr="00390568" w:rsidRDefault="00390568" w:rsidP="0044763F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3EDF0674" w14:textId="77777777" w:rsidR="00390568" w:rsidRDefault="00390568" w:rsidP="00390568">
      <w:pPr>
        <w:rPr>
          <w:rFonts w:ascii="Times New Roman" w:hAnsi="Times New Roman" w:cs="Times New Roman"/>
        </w:rPr>
      </w:pPr>
      <w:r w:rsidRPr="00390568">
        <w:rPr>
          <w:rFonts w:ascii="Times New Roman" w:hAnsi="Times New Roman" w:cs="Times New Roman"/>
        </w:rPr>
        <w:t>En quoi un auteur ou un personnage peut-il se « retrouver » dans un paysage ?</w:t>
      </w:r>
    </w:p>
    <w:p w14:paraId="720708DA" w14:textId="0D076650" w:rsidR="00390568" w:rsidRPr="00390568" w:rsidRDefault="00390568" w:rsidP="00390568">
      <w:pPr>
        <w:rPr>
          <w:rFonts w:ascii="Times New Roman" w:hAnsi="Times New Roman" w:cs="Times New Roman"/>
        </w:rPr>
      </w:pPr>
      <w:r w:rsidRPr="00D21B09">
        <w:rPr>
          <w:i/>
          <w:iCs/>
          <w:sz w:val="20"/>
          <w:szCs w:val="20"/>
        </w:rPr>
        <w:t>Vous répondrez à cette question par un développement structuré et cohérent, en prenant appui sur le texte du sujet, sur vos connaissances acquises en cours ainsi que sur votre culture personnelle</w:t>
      </w:r>
      <w:r w:rsidRPr="002E40CF">
        <w:rPr>
          <w:i/>
          <w:iCs/>
        </w:rPr>
        <w:t>.</w:t>
      </w:r>
    </w:p>
    <w:p w14:paraId="78410919" w14:textId="77777777" w:rsidR="00390568" w:rsidRPr="000D2493" w:rsidRDefault="00390568">
      <w:pPr>
        <w:rPr>
          <w:rFonts w:ascii="Times New Roman" w:hAnsi="Times New Roman" w:cs="Times New Roman"/>
        </w:rPr>
      </w:pPr>
    </w:p>
    <w:sectPr w:rsidR="00390568" w:rsidRPr="000D2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0B983" w14:textId="77777777" w:rsidR="00390568" w:rsidRDefault="00390568" w:rsidP="00023490">
      <w:pPr>
        <w:spacing w:after="0" w:line="240" w:lineRule="auto"/>
      </w:pPr>
      <w:r>
        <w:separator/>
      </w:r>
    </w:p>
  </w:endnote>
  <w:endnote w:type="continuationSeparator" w:id="0">
    <w:p w14:paraId="107A0097" w14:textId="77777777" w:rsidR="00390568" w:rsidRDefault="00390568" w:rsidP="0002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11BF2" w14:textId="77777777" w:rsidR="00390568" w:rsidRDefault="00390568" w:rsidP="00023490">
      <w:pPr>
        <w:spacing w:after="0" w:line="240" w:lineRule="auto"/>
      </w:pPr>
      <w:r>
        <w:separator/>
      </w:r>
    </w:p>
  </w:footnote>
  <w:footnote w:type="continuationSeparator" w:id="0">
    <w:p w14:paraId="3F810BDE" w14:textId="77777777" w:rsidR="00390568" w:rsidRDefault="00390568" w:rsidP="00023490">
      <w:pPr>
        <w:spacing w:after="0" w:line="240" w:lineRule="auto"/>
      </w:pPr>
      <w:r>
        <w:continuationSeparator/>
      </w:r>
    </w:p>
  </w:footnote>
  <w:footnote w:id="1">
    <w:p w14:paraId="21099D73" w14:textId="0473D8BC" w:rsidR="00390568" w:rsidRPr="00023490" w:rsidRDefault="00390568" w:rsidP="00023490">
      <w:pPr>
        <w:pStyle w:val="Notedebasdepage"/>
        <w:jc w:val="both"/>
        <w:rPr>
          <w:sz w:val="16"/>
          <w:szCs w:val="16"/>
        </w:rPr>
      </w:pPr>
      <w:r>
        <w:rPr>
          <w:rStyle w:val="Marquenotebasdepage"/>
        </w:rPr>
        <w:footnoteRef/>
      </w:r>
      <w:r>
        <w:t xml:space="preserve"> </w:t>
      </w:r>
      <w:r>
        <w:rPr>
          <w:sz w:val="16"/>
          <w:szCs w:val="16"/>
        </w:rPr>
        <w:t xml:space="preserve">Un palimpseste est un parchemin dont on a gratté le texte pour le remplacer par un autre. A partir de ce mot, Nietzsche fabrique des néologismes pour en développer l’idée. Il forgera également dans un autre passage celui de </w:t>
      </w:r>
      <w:proofErr w:type="spellStart"/>
      <w:r>
        <w:rPr>
          <w:i/>
          <w:sz w:val="16"/>
          <w:szCs w:val="16"/>
        </w:rPr>
        <w:t>myriopseste</w:t>
      </w:r>
      <w:proofErr w:type="spellEnd"/>
      <w:r>
        <w:rPr>
          <w:i/>
          <w:sz w:val="16"/>
          <w:szCs w:val="16"/>
        </w:rPr>
        <w:t> </w:t>
      </w:r>
      <w:r>
        <w:rPr>
          <w:sz w:val="16"/>
          <w:szCs w:val="16"/>
        </w:rPr>
        <w:t xml:space="preserve">: parchemin dix-mille fois effacé et réutilisé.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3F"/>
    <w:rsid w:val="00023490"/>
    <w:rsid w:val="00056CA7"/>
    <w:rsid w:val="000D2493"/>
    <w:rsid w:val="000D31A9"/>
    <w:rsid w:val="001778BD"/>
    <w:rsid w:val="00294C04"/>
    <w:rsid w:val="00297283"/>
    <w:rsid w:val="002A12D8"/>
    <w:rsid w:val="00390568"/>
    <w:rsid w:val="003F4612"/>
    <w:rsid w:val="0044763F"/>
    <w:rsid w:val="00580BAB"/>
    <w:rsid w:val="0061636E"/>
    <w:rsid w:val="009334DD"/>
    <w:rsid w:val="00A232C3"/>
    <w:rsid w:val="00A65D57"/>
    <w:rsid w:val="00F8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69B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023490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23490"/>
    <w:rPr>
      <w:sz w:val="24"/>
      <w:szCs w:val="24"/>
    </w:rPr>
  </w:style>
  <w:style w:type="character" w:styleId="Marquenotebasdepage">
    <w:name w:val="footnote reference"/>
    <w:basedOn w:val="Policepardfaut"/>
    <w:uiPriority w:val="99"/>
    <w:unhideWhenUsed/>
    <w:rsid w:val="0002349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023490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23490"/>
    <w:rPr>
      <w:sz w:val="24"/>
      <w:szCs w:val="24"/>
    </w:rPr>
  </w:style>
  <w:style w:type="character" w:styleId="Marquenotebasdepage">
    <w:name w:val="footnote reference"/>
    <w:basedOn w:val="Policepardfaut"/>
    <w:uiPriority w:val="99"/>
    <w:unhideWhenUsed/>
    <w:rsid w:val="000234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430</Words>
  <Characters>2367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DENIS</dc:creator>
  <cp:keywords/>
  <dc:description/>
  <cp:lastModifiedBy>Nicolas RIGHI</cp:lastModifiedBy>
  <cp:revision>5</cp:revision>
  <dcterms:created xsi:type="dcterms:W3CDTF">2020-12-10T09:26:00Z</dcterms:created>
  <dcterms:modified xsi:type="dcterms:W3CDTF">2020-12-22T17:59:00Z</dcterms:modified>
</cp:coreProperties>
</file>